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УВЕДОМЛЕНИЕ О ПРОДАЖЕ ДОЛИ В ПРАВЕ ОБЩЕЙ СОБСТВЕННОСТИ НА ЗЕМЕЛЬНЫЙ УЧАСТОК</w:t>
      </w:r>
    </w:p>
    <w:p>
      <w:pPr>
        <w:spacing w:after="100"/>
        <w:jc w:val="both"/>
      </w:pPr>
      <w:r>
        <w:rPr>
          <w:sz w:val="22"/>
          <w:szCs w:val="22"/>
        </w:rPr>
        <w:t xml:space="preserve">Кому: [ФИО сособственника], адрес: [Адрес сособственника].</w:t>
      </w:r>
    </w:p>
    <w:p>
      <w:pPr>
        <w:spacing w:after="100"/>
        <w:jc w:val="both"/>
      </w:pPr>
      <w:r>
        <w:rPr>
          <w:sz w:val="22"/>
          <w:szCs w:val="22"/>
        </w:rPr>
        <w:t xml:space="preserve">От: [ФИО продавца], паспорт [Паспорт продавца], адрес: [Адрес продавца].</w:t>
      </w:r>
    </w:p>
    <w:p>
      <w:pPr>
        <w:spacing w:after="80"/>
      </w:pPr>
    </w:p>
    <w:p>
      <w:pPr>
        <w:spacing w:after="80"/>
        <w:jc w:val="both"/>
      </w:pPr>
      <w:r>
        <w:rPr>
          <w:sz w:val="22"/>
          <w:szCs w:val="22"/>
        </w:rPr>
        <w:t xml:space="preserve">Уведомляю Вас как участника общей долевой собственности о намерении продать принадлежащую мне долю в праве на земельный участок:</w:t>
      </w:r>
    </w:p>
    <w:p>
      <w:pPr>
        <w:spacing w:after="80"/>
        <w:jc w:val="both"/>
      </w:pPr>
      <w:r>
        <w:rPr>
          <w:sz w:val="22"/>
          <w:szCs w:val="22"/>
        </w:rPr>
        <w:t xml:space="preserve">— кадастровый номер: [Кадастровый номер]; адрес: [Адрес участка]; размер доли: [Размер доли].</w:t>
      </w:r>
    </w:p>
    <w:p>
      <w:pPr>
        <w:spacing w:after="80"/>
        <w:jc w:val="both"/>
      </w:pPr>
      <w:r>
        <w:rPr>
          <w:sz w:val="22"/>
          <w:szCs w:val="22"/>
        </w:rPr>
        <w:t xml:space="preserve">Цена продажи доли: [Цена цифрами] ([Цена прописью]) рублей.</w:t>
      </w:r>
    </w:p>
    <w:p>
      <w:pPr>
        <w:spacing w:after="80"/>
        <w:jc w:val="both"/>
      </w:pPr>
      <w:r>
        <w:rPr>
          <w:sz w:val="22"/>
          <w:szCs w:val="22"/>
        </w:rPr>
        <w:t xml:space="preserve">Иные условия продажи: [Условия продажи].</w:t>
      </w:r>
    </w:p>
    <w:p>
      <w:pPr>
        <w:spacing w:after="80"/>
        <w:jc w:val="both"/>
      </w:pPr>
      <w:r>
        <w:rPr>
          <w:sz w:val="22"/>
          <w:szCs w:val="22"/>
        </w:rPr>
        <w:t xml:space="preserve">В соответствии со ст. 250 ГК РФ Вы имеете преимущественное право покупки указанной доли по названной цене и на указанных условиях.</w:t>
      </w:r>
    </w:p>
    <w:p>
      <w:pPr>
        <w:spacing w:after="80"/>
        <w:jc w:val="both"/>
      </w:pPr>
      <w:r>
        <w:rPr>
          <w:sz w:val="22"/>
          <w:szCs w:val="22"/>
        </w:rPr>
        <w:t xml:space="preserve">Прошу в течение одного месяца со дня получения настоящего уведомления сообщить о намерении приобрести долю либо об отказе. По истечении месяца при отсутствии ответа доля может быть продана постороннему лицу.</w:t>
      </w:r>
    </w:p>
    <w:p>
      <w:pPr>
        <w:spacing w:after="80"/>
        <w:jc w:val="both"/>
      </w:pPr>
      <w:r>
        <w:rPr>
          <w:sz w:val="22"/>
          <w:szCs w:val="22"/>
        </w:rPr>
        <w:t xml:space="preserve">Ответ прошу направить по адресу: [Адрес для ответа].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Подпись отправителя</w:t>
      </w:r>
    </w:p>
    <w:p>
      <w:pPr>
        <w:spacing w:after="100"/>
      </w:pPr>
      <w:r>
        <w:rPr>
          <w:sz w:val="22"/>
          <w:szCs w:val="22"/>
        </w:rPr>
        <w:t xml:space="preserve">Продавец доли: _______________ / [Продавец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2026-06-28T13:58:12.114Z</dcterms:created>
  <dcterms:modified xsi:type="dcterms:W3CDTF">2026-06-28T13:58:12.114Z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