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ДОГОВОР АРЕНДЫ ЗЕМЕЛЬНОГО УЧАСТКА</w:t>
      </w:r>
    </w:p>
    <w:p>
      <w:pPr>
        <w:tabs>
          <w:tab w:val="right" w:pos="9360"/>
        </w:tabs>
        <w:spacing w:after="240"/>
      </w:pPr>
      <w:r>
        <w:rPr>
          <w:sz w:val="22"/>
          <w:szCs w:val="22"/>
        </w:rPr>
        <w:t xml:space="preserve">г. [Город]</w:t>
      </w:r>
      <w:r>
        <w:rPr>
          <w:sz w:val="22"/>
          <w:szCs w:val="22"/>
        </w:rPr>
        <w:t xml:space="preserve">	</w:t>
      </w:r>
      <w:r>
        <w:rPr>
          <w:sz w:val="22"/>
          <w:szCs w:val="22"/>
        </w:rPr>
        <w:t xml:space="preserve">«[День]» [Месяц] [Год] г.</w:t>
      </w:r>
    </w:p>
    <w:p>
      <w:pPr>
        <w:spacing w:after="100"/>
        <w:jc w:val="both"/>
      </w:pPr>
      <w:r>
        <w:rPr>
          <w:sz w:val="22"/>
          <w:szCs w:val="22"/>
        </w:rPr>
        <w:t xml:space="preserve">Арендодатель [ФИО арендодателя], паспорт [Паспорт арендодателя], и Арендатор [ФИО арендатора], паспорт [Паспорт арендатора], заключили настоящий Договор:</w:t>
      </w:r>
    </w:p>
    <w:p>
      <w:pPr>
        <w:spacing w:after="80"/>
      </w:pPr>
    </w:p>
    <w:p>
      <w:pPr>
        <w:spacing w:after="80" w:before="160"/>
      </w:pPr>
      <w:r>
        <w:rPr>
          <w:b/>
          <w:bCs/>
          <w:sz w:val="23"/>
          <w:szCs w:val="23"/>
        </w:rPr>
        <w:t xml:space="preserve">1. Предмет</w:t>
      </w:r>
    </w:p>
    <w:p>
      <w:pPr>
        <w:spacing w:after="80"/>
        <w:jc w:val="both"/>
      </w:pPr>
      <w:r>
        <w:rPr>
          <w:sz w:val="22"/>
          <w:szCs w:val="22"/>
        </w:rPr>
        <w:t xml:space="preserve">1.1. Арендодатель предоставляет Арендатору во временное пользование земельный участок:</w:t>
      </w:r>
    </w:p>
    <w:p>
      <w:pPr>
        <w:spacing w:after="80"/>
        <w:jc w:val="both"/>
      </w:pPr>
      <w:r>
        <w:rPr>
          <w:sz w:val="22"/>
          <w:szCs w:val="22"/>
        </w:rPr>
        <w:t xml:space="preserve">— кадастровый номер: [Кадастровый номер]; адрес: [Адрес участка]; площадь: [Площадь, кв. м] кв. м;</w:t>
      </w:r>
    </w:p>
    <w:p>
      <w:pPr>
        <w:spacing w:after="80"/>
        <w:jc w:val="both"/>
      </w:pPr>
      <w:r>
        <w:rPr>
          <w:sz w:val="22"/>
          <w:szCs w:val="22"/>
        </w:rPr>
        <w:t xml:space="preserve">— категория земель: [Категория земель]; ВРИ: [Вид разрешённого использования].</w:t>
      </w:r>
    </w:p>
    <w:p>
      <w:pPr>
        <w:spacing w:after="80"/>
        <w:jc w:val="both"/>
      </w:pPr>
      <w:r>
        <w:rPr>
          <w:sz w:val="22"/>
          <w:szCs w:val="22"/>
        </w:rPr>
        <w:t xml:space="preserve">1.2. Цель использования: [Цель использования].</w:t>
      </w:r>
    </w:p>
    <w:p>
      <w:pPr>
        <w:spacing w:after="80" w:before="160"/>
      </w:pPr>
      <w:r>
        <w:rPr>
          <w:b/>
          <w:bCs/>
          <w:sz w:val="23"/>
          <w:szCs w:val="23"/>
        </w:rPr>
        <w:t xml:space="preserve">2. Срок и плата</w:t>
      </w:r>
    </w:p>
    <w:p>
      <w:pPr>
        <w:spacing w:after="80"/>
        <w:jc w:val="both"/>
      </w:pPr>
      <w:r>
        <w:rPr>
          <w:sz w:val="22"/>
          <w:szCs w:val="22"/>
        </w:rPr>
        <w:t xml:space="preserve">2.1. Срок аренды: с [Дата начала аренды] по [Дата окончания аренды].</w:t>
      </w:r>
    </w:p>
    <w:p>
      <w:pPr>
        <w:spacing w:after="80"/>
        <w:jc w:val="both"/>
      </w:pPr>
      <w:r>
        <w:rPr>
          <w:sz w:val="22"/>
          <w:szCs w:val="22"/>
        </w:rPr>
        <w:t xml:space="preserve">2.2. Арендная плата: [Размер арендной платы] рублей за [Период платы: месяц или год].</w:t>
      </w:r>
    </w:p>
    <w:p>
      <w:pPr>
        <w:spacing w:after="80"/>
        <w:jc w:val="both"/>
      </w:pPr>
      <w:r>
        <w:rPr>
          <w:sz w:val="22"/>
          <w:szCs w:val="22"/>
        </w:rPr>
        <w:t xml:space="preserve">2.3. Порядок и сроки внесения платы: [Порядок внесения платы].</w:t>
      </w:r>
    </w:p>
    <w:p>
      <w:pPr>
        <w:spacing w:after="80" w:before="160"/>
      </w:pPr>
      <w:r>
        <w:rPr>
          <w:b/>
          <w:bCs/>
          <w:sz w:val="23"/>
          <w:szCs w:val="23"/>
        </w:rPr>
        <w:t xml:space="preserve">3. Права и обязанности</w:t>
      </w:r>
    </w:p>
    <w:p>
      <w:pPr>
        <w:spacing w:after="80"/>
        <w:jc w:val="both"/>
      </w:pPr>
      <w:r>
        <w:rPr>
          <w:sz w:val="22"/>
          <w:szCs w:val="22"/>
        </w:rPr>
        <w:t xml:space="preserve">3.1. Передача участка Арендатору и возврат участка Арендодателю оформляются актами приёма-передачи.</w:t>
      </w:r>
    </w:p>
    <w:p>
      <w:pPr>
        <w:spacing w:after="80"/>
        <w:jc w:val="both"/>
      </w:pPr>
      <w:r>
        <w:rPr>
          <w:sz w:val="22"/>
          <w:szCs w:val="22"/>
        </w:rPr>
        <w:t xml:space="preserve">3.2. Субаренда: [Субаренда: разрешена или запрещена].</w:t>
      </w:r>
    </w:p>
    <w:p>
      <w:pPr>
        <w:spacing w:after="80"/>
        <w:jc w:val="both"/>
      </w:pPr>
      <w:r>
        <w:rPr>
          <w:sz w:val="22"/>
          <w:szCs w:val="22"/>
        </w:rPr>
        <w:t xml:space="preserve">3.3. Арендатор обязан использовать участок по назначению и не допускать порчи земли.</w:t>
      </w:r>
    </w:p>
    <w:p>
      <w:pPr>
        <w:spacing w:after="80"/>
        <w:jc w:val="both"/>
      </w:pPr>
      <w:r>
        <w:rPr>
          <w:sz w:val="22"/>
          <w:szCs w:val="22"/>
        </w:rPr>
        <w:t xml:space="preserve">3.4. Арендатор не вправе изменять вид разрешённого использования участка без согласия Арендодателя и соблюдения требований законодательства.</w:t>
      </w:r>
    </w:p>
    <w:p>
      <w:pPr>
        <w:spacing w:after="80"/>
        <w:jc w:val="both"/>
      </w:pPr>
      <w:r>
        <w:rPr>
          <w:sz w:val="22"/>
          <w:szCs w:val="22"/>
        </w:rPr>
        <w:t xml:space="preserve">3.5. Ответственность за порчу/загрязнение участка несёт Арендатор.</w:t>
      </w:r>
    </w:p>
    <w:p>
      <w:pPr>
        <w:spacing w:after="80" w:before="160"/>
      </w:pPr>
      <w:r>
        <w:rPr>
          <w:b/>
          <w:bCs/>
          <w:sz w:val="23"/>
          <w:szCs w:val="23"/>
        </w:rPr>
        <w:t xml:space="preserve">4. Заключительные положения</w:t>
      </w:r>
    </w:p>
    <w:p>
      <w:pPr>
        <w:spacing w:after="80"/>
        <w:jc w:val="both"/>
      </w:pPr>
      <w:r>
        <w:rPr>
          <w:sz w:val="22"/>
          <w:szCs w:val="22"/>
        </w:rPr>
        <w:t xml:space="preserve">4.1. Договор, заключённый на срок год и более, подлежит регистрации в ЕГРН.</w:t>
      </w:r>
    </w:p>
    <w:p>
      <w:pPr>
        <w:spacing w:after="80"/>
        <w:jc w:val="both"/>
      </w:pPr>
      <w:r>
        <w:rPr>
          <w:sz w:val="22"/>
          <w:szCs w:val="22"/>
        </w:rPr>
        <w:t xml:space="preserve">4.2. Договор составлен в [Количество экземпляров] экземплярах.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Подписи сторон</w:t>
      </w:r>
    </w:p>
    <w:p>
      <w:pPr>
        <w:spacing w:after="100"/>
      </w:pPr>
      <w:r>
        <w:rPr>
          <w:sz w:val="22"/>
          <w:szCs w:val="22"/>
        </w:rPr>
        <w:t xml:space="preserve">Арендодатель: _______________ / [Арендодатель подпись] /</w:t>
      </w:r>
    </w:p>
    <w:p>
      <w:pPr>
        <w:spacing w:after="100"/>
      </w:pPr>
      <w:r>
        <w:rPr>
          <w:sz w:val="22"/>
          <w:szCs w:val="22"/>
        </w:rPr>
        <w:t xml:space="preserve">Арендатор: _______________ / [Арендатор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2026-06-28T13:58:12.017Z</dcterms:created>
  <dcterms:modified xsi:type="dcterms:W3CDTF">2026-06-28T13:58:12.017Z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