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ЗАПРОС О ПРЕДОСТАВЛЕНИИ ДОКУМЕНТОВ НА ЗЕМЕЛЬНЫЙ УЧАСТОК</w:t>
      </w:r>
    </w:p>
    <w:p>
      <w:pPr>
        <w:spacing w:after="100"/>
        <w:jc w:val="both"/>
      </w:pPr>
      <w:r>
        <w:rPr>
          <w:sz w:val="22"/>
          <w:szCs w:val="22"/>
        </w:rPr>
        <w:t xml:space="preserve">Кому: [ФИО продавца].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покупателя], контакты: [Контакты покупателя].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В связи с намерением приобрести земельный участок (кадастровый номер [Кадастровый номер], адрес [Адрес участка]) прошу предоставить для проверки следующие документы и сведения:</w:t>
      </w:r>
    </w:p>
    <w:p>
      <w:pPr>
        <w:spacing w:after="80"/>
        <w:jc w:val="both"/>
      </w:pPr>
      <w:r>
        <w:rPr>
          <w:sz w:val="22"/>
          <w:szCs w:val="22"/>
        </w:rPr>
        <w:t xml:space="preserve">— актуальную выписку из ЕГРН на участок;</w:t>
      </w:r>
    </w:p>
    <w:p>
      <w:pPr>
        <w:spacing w:after="80"/>
        <w:jc w:val="both"/>
      </w:pPr>
      <w:r>
        <w:rPr>
          <w:sz w:val="22"/>
          <w:szCs w:val="22"/>
        </w:rPr>
        <w:t xml:space="preserve">— документ — основание права собственности;</w:t>
      </w:r>
    </w:p>
    <w:p>
      <w:pPr>
        <w:spacing w:after="80"/>
        <w:jc w:val="both"/>
      </w:pPr>
      <w:r>
        <w:rPr>
          <w:sz w:val="22"/>
          <w:szCs w:val="22"/>
        </w:rPr>
        <w:t xml:space="preserve">— сведения о наличии границ участка в ЕГРН (межевой план при наличии);</w:t>
      </w:r>
    </w:p>
    <w:p>
      <w:pPr>
        <w:spacing w:after="80"/>
        <w:jc w:val="both"/>
      </w:pPr>
      <w:r>
        <w:rPr>
          <w:sz w:val="22"/>
          <w:szCs w:val="22"/>
        </w:rPr>
        <w:t xml:space="preserve">— сведения об обременениях, арестах, сервитутах, ограничениях использования;</w:t>
      </w:r>
    </w:p>
    <w:p>
      <w:pPr>
        <w:spacing w:after="80"/>
        <w:jc w:val="both"/>
      </w:pPr>
      <w:r>
        <w:rPr>
          <w:sz w:val="22"/>
          <w:szCs w:val="22"/>
        </w:rPr>
        <w:t xml:space="preserve">— сведения о категории земель и виде разрешённого использования;</w:t>
      </w:r>
    </w:p>
    <w:p>
      <w:pPr>
        <w:spacing w:after="80"/>
        <w:jc w:val="both"/>
      </w:pPr>
      <w:r>
        <w:rPr>
          <w:sz w:val="22"/>
          <w:szCs w:val="22"/>
        </w:rPr>
        <w:t xml:space="preserve">— согласие супруга на сделку (при необходимости);</w:t>
      </w:r>
    </w:p>
    <w:p>
      <w:pPr>
        <w:spacing w:after="80"/>
        <w:jc w:val="both"/>
      </w:pPr>
      <w:r>
        <w:rPr>
          <w:sz w:val="22"/>
          <w:szCs w:val="22"/>
        </w:rPr>
        <w:t xml:space="preserve">— документы о долевой собственности (при наличии);</w:t>
      </w:r>
    </w:p>
    <w:p>
      <w:pPr>
        <w:spacing w:after="80"/>
        <w:jc w:val="both"/>
      </w:pPr>
      <w:r>
        <w:rPr>
          <w:sz w:val="22"/>
          <w:szCs w:val="22"/>
        </w:rPr>
        <w:t xml:space="preserve">— сведения о задолженности по взносам (если участок в СНТ): [Сведения по СНТ];</w:t>
      </w:r>
    </w:p>
    <w:p>
      <w:pPr>
        <w:spacing w:after="80"/>
        <w:jc w:val="both"/>
      </w:pPr>
      <w:r>
        <w:rPr>
          <w:sz w:val="22"/>
          <w:szCs w:val="22"/>
        </w:rPr>
        <w:t xml:space="preserve">— иные документы: [Дополнительные документы].</w:t>
      </w:r>
    </w:p>
    <w:p>
      <w:pPr>
        <w:spacing w:after="80"/>
        <w:jc w:val="both"/>
      </w:pPr>
      <w:r>
        <w:rPr>
          <w:sz w:val="22"/>
          <w:szCs w:val="22"/>
        </w:rPr>
        <w:t xml:space="preserve">Прошу предоставить документы в срок [Срок предоставления].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покупателя</w:t>
      </w:r>
    </w:p>
    <w:p>
      <w:pPr>
        <w:spacing w:after="100"/>
      </w:pPr>
      <w:r>
        <w:rPr>
          <w:sz w:val="22"/>
          <w:szCs w:val="22"/>
        </w:rPr>
        <w:t xml:space="preserve">Покупатель: _______________ / [Покупатель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2026-06-28T13:58:12.148Z</dcterms:created>
  <dcterms:modified xsi:type="dcterms:W3CDTF">2026-06-28T13:58:12.148Z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